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44555" w14:textId="77777777" w:rsidR="00CC6176" w:rsidRDefault="00CC6176" w:rsidP="00CC6176">
      <w:pPr>
        <w:jc w:val="center"/>
      </w:pPr>
    </w:p>
    <w:p w14:paraId="735D963D" w14:textId="77777777" w:rsidR="00CC6176" w:rsidRDefault="00CC6176" w:rsidP="00CC6176">
      <w:pPr>
        <w:jc w:val="center"/>
      </w:pPr>
    </w:p>
    <w:p w14:paraId="4F43F7B9" w14:textId="77777777" w:rsidR="00CC6176" w:rsidRDefault="00CC6176" w:rsidP="00CC6176">
      <w:pPr>
        <w:jc w:val="center"/>
      </w:pPr>
    </w:p>
    <w:p w14:paraId="34B72D1B" w14:textId="77777777" w:rsidR="00CC6176" w:rsidRDefault="00CC6176" w:rsidP="00CC6176">
      <w:pPr>
        <w:jc w:val="center"/>
      </w:pPr>
    </w:p>
    <w:p w14:paraId="23584EBD" w14:textId="77777777" w:rsidR="00CC6176" w:rsidRDefault="00CC6176" w:rsidP="00CC6176">
      <w:pPr>
        <w:jc w:val="center"/>
      </w:pPr>
    </w:p>
    <w:p w14:paraId="38F2C0E6" w14:textId="77777777" w:rsidR="00CC6176" w:rsidRDefault="00CC6176" w:rsidP="00CC6176">
      <w:pPr>
        <w:jc w:val="center"/>
      </w:pPr>
    </w:p>
    <w:p w14:paraId="2D387D8F" w14:textId="77777777" w:rsidR="00CC6176" w:rsidRDefault="00CC6176" w:rsidP="00CC6176">
      <w:pPr>
        <w:jc w:val="center"/>
      </w:pPr>
    </w:p>
    <w:p w14:paraId="02622E60" w14:textId="77777777" w:rsidR="00CC6176" w:rsidRDefault="00CC6176" w:rsidP="00CC6176">
      <w:pPr>
        <w:jc w:val="center"/>
      </w:pPr>
    </w:p>
    <w:p w14:paraId="4688654F" w14:textId="6B359A02" w:rsidR="009976CB" w:rsidRDefault="00CC6176" w:rsidP="00CC6176">
      <w:pPr>
        <w:jc w:val="center"/>
      </w:pPr>
      <w:r>
        <w:rPr>
          <w:noProof/>
        </w:rPr>
        <w:drawing>
          <wp:inline distT="0" distB="0" distL="0" distR="0" wp14:anchorId="71F6E1C5" wp14:editId="038FEBD9">
            <wp:extent cx="3419475" cy="3371850"/>
            <wp:effectExtent l="0" t="0" r="9525" b="0"/>
            <wp:docPr id="310444636" name="Picture 1" descr="A logo for a hot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444636" name="Picture 1" descr="A logo for a hotel&#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419475" cy="3371850"/>
                    </a:xfrm>
                    <a:prstGeom prst="rect">
                      <a:avLst/>
                    </a:prstGeom>
                  </pic:spPr>
                </pic:pic>
              </a:graphicData>
            </a:graphic>
          </wp:inline>
        </w:drawing>
      </w:r>
    </w:p>
    <w:p w14:paraId="754D04D4" w14:textId="7FA15C62" w:rsidR="00CC6176" w:rsidRDefault="00CC6176" w:rsidP="00CC6176">
      <w:pPr>
        <w:jc w:val="center"/>
        <w:rPr>
          <w:b/>
          <w:sz w:val="52"/>
          <w:szCs w:val="52"/>
        </w:rPr>
      </w:pPr>
      <w:r>
        <w:rPr>
          <w:b/>
          <w:sz w:val="52"/>
          <w:szCs w:val="52"/>
        </w:rPr>
        <w:t>Wine Training Module</w:t>
      </w:r>
    </w:p>
    <w:p w14:paraId="149C091F" w14:textId="77777777" w:rsidR="00CC6176" w:rsidRDefault="00CC6176" w:rsidP="00CC6176">
      <w:pPr>
        <w:jc w:val="center"/>
        <w:rPr>
          <w:b/>
          <w:sz w:val="52"/>
          <w:szCs w:val="52"/>
        </w:rPr>
      </w:pPr>
    </w:p>
    <w:p w14:paraId="1CB9814F" w14:textId="77777777" w:rsidR="00CC6176" w:rsidRDefault="00CC6176" w:rsidP="00CC6176">
      <w:pPr>
        <w:jc w:val="center"/>
        <w:rPr>
          <w:b/>
          <w:sz w:val="52"/>
          <w:szCs w:val="52"/>
        </w:rPr>
      </w:pPr>
    </w:p>
    <w:p w14:paraId="585A1B26" w14:textId="77777777" w:rsidR="00CC6176" w:rsidRDefault="00CC6176" w:rsidP="00CC6176">
      <w:pPr>
        <w:jc w:val="center"/>
        <w:rPr>
          <w:b/>
          <w:sz w:val="52"/>
          <w:szCs w:val="52"/>
        </w:rPr>
      </w:pPr>
    </w:p>
    <w:p w14:paraId="3BBF1747" w14:textId="77777777" w:rsidR="00CC6176" w:rsidRDefault="00CC6176" w:rsidP="00CC6176">
      <w:pPr>
        <w:jc w:val="center"/>
        <w:rPr>
          <w:b/>
          <w:sz w:val="52"/>
          <w:szCs w:val="52"/>
        </w:rPr>
      </w:pPr>
    </w:p>
    <w:p w14:paraId="13AA42C3" w14:textId="77777777" w:rsidR="00CC6176" w:rsidRDefault="00CC6176" w:rsidP="00CC6176">
      <w:pPr>
        <w:jc w:val="center"/>
        <w:rPr>
          <w:b/>
          <w:sz w:val="52"/>
          <w:szCs w:val="52"/>
        </w:rPr>
      </w:pPr>
    </w:p>
    <w:p w14:paraId="65E4E7FC" w14:textId="77777777" w:rsidR="00CC6176" w:rsidRPr="00B367DB" w:rsidRDefault="00CC6176" w:rsidP="00CC6176">
      <w:pPr>
        <w:rPr>
          <w:sz w:val="28"/>
          <w:szCs w:val="28"/>
        </w:rPr>
      </w:pPr>
      <w:r w:rsidRPr="00B367DB">
        <w:rPr>
          <w:b/>
          <w:sz w:val="28"/>
          <w:szCs w:val="28"/>
        </w:rPr>
        <w:lastRenderedPageBreak/>
        <w:t>Grape</w:t>
      </w:r>
      <w:r w:rsidRPr="00B367DB">
        <w:rPr>
          <w:sz w:val="28"/>
          <w:szCs w:val="28"/>
        </w:rPr>
        <w:t xml:space="preserve">:  </w:t>
      </w:r>
      <w:r w:rsidRPr="00B367DB">
        <w:rPr>
          <w:b/>
          <w:bCs/>
          <w:sz w:val="28"/>
          <w:szCs w:val="28"/>
        </w:rPr>
        <w:t>Sauvignon Blanc</w:t>
      </w:r>
    </w:p>
    <w:p w14:paraId="19A4A935" w14:textId="77777777" w:rsidR="00CC6176" w:rsidRPr="00B367DB" w:rsidRDefault="00CC6176" w:rsidP="00CC6176">
      <w:pPr>
        <w:rPr>
          <w:b/>
          <w:sz w:val="28"/>
          <w:szCs w:val="28"/>
        </w:rPr>
      </w:pPr>
    </w:p>
    <w:p w14:paraId="5CFC16FE" w14:textId="77777777" w:rsidR="00CC6176" w:rsidRDefault="00CC6176" w:rsidP="00CC6176">
      <w:pPr>
        <w:rPr>
          <w:sz w:val="28"/>
          <w:szCs w:val="28"/>
        </w:rPr>
      </w:pPr>
      <w:r w:rsidRPr="00FE6FBE">
        <w:rPr>
          <w:b/>
          <w:sz w:val="28"/>
          <w:szCs w:val="28"/>
        </w:rPr>
        <w:t>Origin</w:t>
      </w:r>
      <w:r>
        <w:rPr>
          <w:sz w:val="28"/>
          <w:szCs w:val="28"/>
        </w:rPr>
        <w:t>:  Originates in Bordeaux and Loire regions in France.  Now grown extensively in Chile and New Zealand.</w:t>
      </w:r>
    </w:p>
    <w:p w14:paraId="4E0AE5B7" w14:textId="77777777" w:rsidR="00CC6176" w:rsidRDefault="00CC6176" w:rsidP="00CC6176">
      <w:pPr>
        <w:rPr>
          <w:sz w:val="28"/>
          <w:szCs w:val="28"/>
        </w:rPr>
      </w:pPr>
    </w:p>
    <w:p w14:paraId="131B7659" w14:textId="77777777" w:rsidR="00CC6176" w:rsidRPr="00FE6FBE" w:rsidRDefault="00CC6176" w:rsidP="00CC6176">
      <w:pPr>
        <w:rPr>
          <w:b/>
          <w:sz w:val="28"/>
          <w:szCs w:val="28"/>
        </w:rPr>
      </w:pPr>
      <w:r w:rsidRPr="00FE6FBE">
        <w:rPr>
          <w:b/>
          <w:sz w:val="28"/>
          <w:szCs w:val="28"/>
        </w:rPr>
        <w:t>Style/Characteristics:</w:t>
      </w:r>
    </w:p>
    <w:p w14:paraId="1F97F825" w14:textId="77777777" w:rsidR="00CC6176" w:rsidRDefault="00CC6176" w:rsidP="00CC6176">
      <w:pPr>
        <w:pStyle w:val="ListParagraph"/>
        <w:numPr>
          <w:ilvl w:val="0"/>
          <w:numId w:val="1"/>
        </w:numPr>
        <w:rPr>
          <w:sz w:val="28"/>
          <w:szCs w:val="28"/>
        </w:rPr>
      </w:pPr>
      <w:r w:rsidRPr="00FE6FBE">
        <w:rPr>
          <w:sz w:val="28"/>
          <w:szCs w:val="28"/>
        </w:rPr>
        <w:t>Aromas of fresh gooseberries and green apples</w:t>
      </w:r>
      <w:r>
        <w:rPr>
          <w:sz w:val="28"/>
          <w:szCs w:val="28"/>
        </w:rPr>
        <w:t>.</w:t>
      </w:r>
    </w:p>
    <w:p w14:paraId="241765AE" w14:textId="77777777" w:rsidR="00CC6176" w:rsidRDefault="00CC6176" w:rsidP="00CC6176">
      <w:pPr>
        <w:pStyle w:val="ListParagraph"/>
        <w:numPr>
          <w:ilvl w:val="0"/>
          <w:numId w:val="1"/>
        </w:numPr>
        <w:rPr>
          <w:sz w:val="28"/>
          <w:szCs w:val="28"/>
        </w:rPr>
      </w:pPr>
      <w:r>
        <w:rPr>
          <w:sz w:val="28"/>
          <w:szCs w:val="28"/>
        </w:rPr>
        <w:t>Aromatic and best drunk young and unoaked.</w:t>
      </w:r>
    </w:p>
    <w:p w14:paraId="30A48D91" w14:textId="77777777" w:rsidR="00CC6176" w:rsidRDefault="00CC6176" w:rsidP="00CC6176">
      <w:pPr>
        <w:pStyle w:val="ListParagraph"/>
        <w:numPr>
          <w:ilvl w:val="0"/>
          <w:numId w:val="1"/>
        </w:numPr>
        <w:rPr>
          <w:sz w:val="28"/>
          <w:szCs w:val="28"/>
        </w:rPr>
      </w:pPr>
      <w:r>
        <w:rPr>
          <w:sz w:val="28"/>
          <w:szCs w:val="28"/>
        </w:rPr>
        <w:t>Dry with good levels of acidity.</w:t>
      </w:r>
    </w:p>
    <w:p w14:paraId="33D7C6D9" w14:textId="77777777" w:rsidR="00CC6176" w:rsidRDefault="00CC6176" w:rsidP="00CC6176">
      <w:pPr>
        <w:pStyle w:val="ListParagraph"/>
        <w:numPr>
          <w:ilvl w:val="0"/>
          <w:numId w:val="1"/>
        </w:numPr>
        <w:rPr>
          <w:sz w:val="28"/>
          <w:szCs w:val="28"/>
        </w:rPr>
      </w:pPr>
      <w:r>
        <w:rPr>
          <w:sz w:val="28"/>
          <w:szCs w:val="28"/>
        </w:rPr>
        <w:t>Loire wines (Pouilly Fume and Sancerre) show good flavours of minerality.</w:t>
      </w:r>
    </w:p>
    <w:p w14:paraId="77F43E22" w14:textId="77777777" w:rsidR="00CC6176" w:rsidRDefault="00CC6176" w:rsidP="00CC6176">
      <w:pPr>
        <w:pStyle w:val="ListParagraph"/>
        <w:numPr>
          <w:ilvl w:val="0"/>
          <w:numId w:val="1"/>
        </w:numPr>
        <w:rPr>
          <w:sz w:val="28"/>
          <w:szCs w:val="28"/>
        </w:rPr>
      </w:pPr>
      <w:r>
        <w:rPr>
          <w:sz w:val="28"/>
          <w:szCs w:val="28"/>
        </w:rPr>
        <w:t xml:space="preserve">New Zealand </w:t>
      </w:r>
      <w:proofErr w:type="gramStart"/>
      <w:r>
        <w:rPr>
          <w:sz w:val="28"/>
          <w:szCs w:val="28"/>
        </w:rPr>
        <w:t>display</w:t>
      </w:r>
      <w:proofErr w:type="gramEnd"/>
      <w:r>
        <w:rPr>
          <w:sz w:val="28"/>
          <w:szCs w:val="28"/>
        </w:rPr>
        <w:t xml:space="preserve"> more intensity with tropical fruits and asparagus flavours.</w:t>
      </w:r>
    </w:p>
    <w:p w14:paraId="70008D3E" w14:textId="77777777" w:rsidR="00CC6176" w:rsidRDefault="00CC6176" w:rsidP="00CC6176">
      <w:pPr>
        <w:rPr>
          <w:b/>
          <w:sz w:val="28"/>
          <w:szCs w:val="28"/>
        </w:rPr>
      </w:pPr>
    </w:p>
    <w:p w14:paraId="60377D21" w14:textId="77777777" w:rsidR="00CC6176" w:rsidRPr="00C42EEE" w:rsidRDefault="00CC6176" w:rsidP="00CC6176">
      <w:pPr>
        <w:rPr>
          <w:b/>
          <w:sz w:val="28"/>
          <w:szCs w:val="28"/>
        </w:rPr>
      </w:pPr>
      <w:r w:rsidRPr="00C42EEE">
        <w:rPr>
          <w:b/>
          <w:sz w:val="28"/>
          <w:szCs w:val="28"/>
        </w:rPr>
        <w:t>Food Choices:</w:t>
      </w:r>
    </w:p>
    <w:p w14:paraId="4BC853B3" w14:textId="77777777" w:rsidR="00CC6176" w:rsidRDefault="00CC6176" w:rsidP="00CC6176">
      <w:pPr>
        <w:rPr>
          <w:sz w:val="28"/>
          <w:szCs w:val="28"/>
        </w:rPr>
      </w:pPr>
      <w:r>
        <w:rPr>
          <w:sz w:val="28"/>
          <w:szCs w:val="28"/>
        </w:rPr>
        <w:t>Its positive acidity and refreshing fruit compliment fish dishes and salads.</w:t>
      </w:r>
      <w:r w:rsidRPr="00983F53">
        <w:rPr>
          <w:sz w:val="28"/>
          <w:szCs w:val="28"/>
        </w:rPr>
        <w:t xml:space="preserve"> </w:t>
      </w:r>
      <w:r>
        <w:rPr>
          <w:sz w:val="28"/>
          <w:szCs w:val="28"/>
        </w:rPr>
        <w:t xml:space="preserve">Great with Stir fries.  </w:t>
      </w:r>
    </w:p>
    <w:p w14:paraId="5F3FC567" w14:textId="77777777" w:rsidR="00CC6176" w:rsidRDefault="00CC6176" w:rsidP="00CC6176">
      <w:pPr>
        <w:rPr>
          <w:b/>
          <w:sz w:val="28"/>
          <w:szCs w:val="28"/>
        </w:rPr>
      </w:pPr>
    </w:p>
    <w:p w14:paraId="2C84F648" w14:textId="77777777" w:rsidR="00CC6176" w:rsidRPr="00C42EEE" w:rsidRDefault="00CC6176" w:rsidP="00CC6176">
      <w:pPr>
        <w:rPr>
          <w:b/>
          <w:sz w:val="28"/>
          <w:szCs w:val="28"/>
        </w:rPr>
      </w:pPr>
      <w:r w:rsidRPr="00C42EEE">
        <w:rPr>
          <w:b/>
          <w:sz w:val="28"/>
          <w:szCs w:val="28"/>
        </w:rPr>
        <w:t>Menu Choice:</w:t>
      </w:r>
    </w:p>
    <w:p w14:paraId="03E8F749" w14:textId="77777777" w:rsidR="00CC6176" w:rsidRDefault="00CC6176" w:rsidP="00CC6176">
      <w:pPr>
        <w:rPr>
          <w:sz w:val="28"/>
          <w:szCs w:val="28"/>
        </w:rPr>
      </w:pPr>
    </w:p>
    <w:p w14:paraId="1B6357CE" w14:textId="77777777" w:rsidR="00CC6176" w:rsidRDefault="00CC6176" w:rsidP="00CC6176">
      <w:pPr>
        <w:rPr>
          <w:sz w:val="28"/>
          <w:szCs w:val="28"/>
        </w:rPr>
      </w:pPr>
    </w:p>
    <w:p w14:paraId="4D2C3AB9" w14:textId="77777777" w:rsidR="00CC6176" w:rsidRDefault="00CC6176" w:rsidP="00CC6176">
      <w:pPr>
        <w:rPr>
          <w:b/>
          <w:sz w:val="28"/>
          <w:szCs w:val="28"/>
        </w:rPr>
      </w:pPr>
      <w:r w:rsidRPr="00C42EEE">
        <w:rPr>
          <w:b/>
          <w:sz w:val="28"/>
          <w:szCs w:val="28"/>
        </w:rPr>
        <w:t>Wines on the list:</w:t>
      </w:r>
    </w:p>
    <w:p w14:paraId="04E43B1E" w14:textId="77777777" w:rsidR="00CC6176" w:rsidRDefault="00CC6176" w:rsidP="00CC6176">
      <w:pPr>
        <w:rPr>
          <w:b/>
          <w:sz w:val="28"/>
          <w:szCs w:val="28"/>
        </w:rPr>
      </w:pPr>
      <w:r w:rsidRPr="00CC6176">
        <w:rPr>
          <w:b/>
          <w:sz w:val="28"/>
          <w:szCs w:val="28"/>
        </w:rPr>
        <w:t>Pa Road Sauvignon Blanc – New Zealand</w:t>
      </w:r>
    </w:p>
    <w:p w14:paraId="3E428EC1" w14:textId="77777777" w:rsidR="00CC6176" w:rsidRDefault="00CC6176" w:rsidP="00CC6176">
      <w:pPr>
        <w:rPr>
          <w:b/>
          <w:sz w:val="28"/>
          <w:szCs w:val="28"/>
        </w:rPr>
      </w:pPr>
    </w:p>
    <w:p w14:paraId="21B6A835" w14:textId="77777777" w:rsidR="00CC6176" w:rsidRDefault="00CC6176" w:rsidP="00CC6176">
      <w:pPr>
        <w:rPr>
          <w:b/>
          <w:sz w:val="28"/>
          <w:szCs w:val="28"/>
        </w:rPr>
      </w:pPr>
    </w:p>
    <w:p w14:paraId="2C75337A" w14:textId="77777777" w:rsidR="00CC6176" w:rsidRDefault="00CC6176" w:rsidP="00CC6176">
      <w:pPr>
        <w:rPr>
          <w:b/>
          <w:sz w:val="28"/>
          <w:szCs w:val="28"/>
        </w:rPr>
      </w:pPr>
    </w:p>
    <w:p w14:paraId="0F6DE354" w14:textId="77777777" w:rsidR="00CC6176" w:rsidRDefault="00CC6176" w:rsidP="00CC6176">
      <w:pPr>
        <w:rPr>
          <w:b/>
          <w:sz w:val="28"/>
          <w:szCs w:val="28"/>
        </w:rPr>
      </w:pPr>
    </w:p>
    <w:p w14:paraId="5194C53C" w14:textId="77777777" w:rsidR="00CC6176" w:rsidRDefault="00CC6176" w:rsidP="00CC6176">
      <w:pPr>
        <w:rPr>
          <w:b/>
          <w:sz w:val="28"/>
          <w:szCs w:val="28"/>
        </w:rPr>
      </w:pPr>
    </w:p>
    <w:p w14:paraId="0068D3FC" w14:textId="77777777" w:rsidR="00CC6176" w:rsidRPr="00FE4D7C" w:rsidRDefault="00CC6176" w:rsidP="00CC6176">
      <w:pPr>
        <w:rPr>
          <w:sz w:val="28"/>
          <w:szCs w:val="28"/>
        </w:rPr>
      </w:pPr>
      <w:r w:rsidRPr="00FE4D7C">
        <w:rPr>
          <w:b/>
          <w:sz w:val="28"/>
          <w:szCs w:val="28"/>
        </w:rPr>
        <w:lastRenderedPageBreak/>
        <w:t>Grape</w:t>
      </w:r>
      <w:r w:rsidRPr="00FE4D7C">
        <w:rPr>
          <w:sz w:val="28"/>
          <w:szCs w:val="28"/>
        </w:rPr>
        <w:t xml:space="preserve">: </w:t>
      </w:r>
      <w:r>
        <w:rPr>
          <w:sz w:val="28"/>
          <w:szCs w:val="28"/>
        </w:rPr>
        <w:t>Pinot Noir</w:t>
      </w:r>
    </w:p>
    <w:p w14:paraId="50992D62" w14:textId="77777777" w:rsidR="00CC6176" w:rsidRPr="00FE4D7C" w:rsidRDefault="00CC6176" w:rsidP="00CC6176">
      <w:pPr>
        <w:rPr>
          <w:sz w:val="28"/>
          <w:szCs w:val="28"/>
        </w:rPr>
      </w:pPr>
    </w:p>
    <w:p w14:paraId="1F6EE358" w14:textId="77777777" w:rsidR="00CC6176" w:rsidRPr="00FE4D7C" w:rsidRDefault="00CC6176" w:rsidP="00CC6176">
      <w:pPr>
        <w:rPr>
          <w:sz w:val="28"/>
          <w:szCs w:val="28"/>
        </w:rPr>
      </w:pPr>
      <w:r w:rsidRPr="00FE4D7C">
        <w:rPr>
          <w:b/>
          <w:sz w:val="28"/>
          <w:szCs w:val="28"/>
        </w:rPr>
        <w:t>Origin</w:t>
      </w:r>
      <w:r w:rsidRPr="00FE4D7C">
        <w:rPr>
          <w:sz w:val="28"/>
          <w:szCs w:val="28"/>
        </w:rPr>
        <w:t>:</w:t>
      </w:r>
      <w:r>
        <w:rPr>
          <w:sz w:val="28"/>
          <w:szCs w:val="28"/>
        </w:rPr>
        <w:t xml:space="preserve"> France</w:t>
      </w:r>
    </w:p>
    <w:p w14:paraId="7C14678E" w14:textId="77777777" w:rsidR="00CC6176" w:rsidRPr="00FE4D7C" w:rsidRDefault="00CC6176" w:rsidP="00CC6176">
      <w:pPr>
        <w:rPr>
          <w:b/>
          <w:sz w:val="28"/>
          <w:szCs w:val="28"/>
        </w:rPr>
      </w:pPr>
    </w:p>
    <w:p w14:paraId="35D5A274" w14:textId="77777777" w:rsidR="00CC6176" w:rsidRDefault="00CC6176" w:rsidP="00CC6176">
      <w:pPr>
        <w:rPr>
          <w:rFonts w:ascii="DM Sans" w:hAnsi="DM Sans"/>
          <w:color w:val="3B3B3B"/>
          <w:sz w:val="27"/>
          <w:szCs w:val="27"/>
          <w:shd w:val="clear" w:color="auto" w:fill="FFFFFF"/>
        </w:rPr>
      </w:pPr>
      <w:r w:rsidRPr="00FE4D7C">
        <w:rPr>
          <w:b/>
          <w:sz w:val="28"/>
          <w:szCs w:val="28"/>
        </w:rPr>
        <w:t>Style/Characteristics:</w:t>
      </w:r>
      <w:r w:rsidRPr="007B032D">
        <w:rPr>
          <w:rFonts w:ascii="DM Sans" w:hAnsi="DM Sans"/>
          <w:color w:val="3B3B3B"/>
          <w:sz w:val="27"/>
          <w:szCs w:val="27"/>
          <w:shd w:val="clear" w:color="auto" w:fill="FFFFFF"/>
        </w:rPr>
        <w:t xml:space="preserve"> </w:t>
      </w:r>
    </w:p>
    <w:p w14:paraId="5FC61D52" w14:textId="77777777" w:rsidR="00CC6176" w:rsidRDefault="00CC6176" w:rsidP="00CC6176">
      <w:pPr>
        <w:rPr>
          <w:b/>
          <w:sz w:val="28"/>
          <w:szCs w:val="28"/>
        </w:rPr>
      </w:pPr>
      <w:r>
        <w:rPr>
          <w:rFonts w:ascii="DM Sans" w:hAnsi="DM Sans"/>
          <w:color w:val="3B3B3B"/>
          <w:sz w:val="27"/>
          <w:szCs w:val="27"/>
          <w:shd w:val="clear" w:color="auto" w:fill="FFFFFF"/>
        </w:rPr>
        <w:t>Pinot Noir is made from black skinned grapes that thrive in a narrow spectrum of cooler climates. It is also notoriously difficult to grow. When done right, it produces lighter bodied wines of elegance, complexity and longevity. With flavours of black cherry, warm spices, orange peel and earthy notes, this versatile wine has soft tannins and a smooth finish.</w:t>
      </w:r>
    </w:p>
    <w:p w14:paraId="4E5FC32E" w14:textId="77777777" w:rsidR="00CC6176" w:rsidRPr="00FE4D7C" w:rsidRDefault="00CC6176" w:rsidP="00CC6176">
      <w:pPr>
        <w:rPr>
          <w:b/>
          <w:sz w:val="28"/>
          <w:szCs w:val="28"/>
        </w:rPr>
      </w:pPr>
    </w:p>
    <w:p w14:paraId="4ACFA73C" w14:textId="77777777" w:rsidR="00CC6176" w:rsidRPr="00FE4D7C" w:rsidRDefault="00CC6176" w:rsidP="00CC6176">
      <w:pPr>
        <w:rPr>
          <w:b/>
          <w:sz w:val="28"/>
          <w:szCs w:val="28"/>
        </w:rPr>
      </w:pPr>
      <w:r w:rsidRPr="00FE4D7C">
        <w:rPr>
          <w:b/>
          <w:sz w:val="28"/>
          <w:szCs w:val="28"/>
        </w:rPr>
        <w:t>Food Choice:</w:t>
      </w:r>
    </w:p>
    <w:p w14:paraId="1B4F7560" w14:textId="77777777" w:rsidR="00CC6176" w:rsidRDefault="00CC6176" w:rsidP="00CC6176">
      <w:pPr>
        <w:rPr>
          <w:rFonts w:cstheme="minorHAnsi"/>
          <w:color w:val="4B4F58"/>
          <w:sz w:val="28"/>
          <w:szCs w:val="28"/>
          <w:shd w:val="clear" w:color="auto" w:fill="FFFFFF"/>
        </w:rPr>
      </w:pPr>
      <w:r>
        <w:rPr>
          <w:rFonts w:cstheme="minorHAnsi"/>
          <w:color w:val="4B4F58"/>
          <w:sz w:val="28"/>
          <w:szCs w:val="28"/>
          <w:shd w:val="clear" w:color="auto" w:fill="FFFFFF"/>
        </w:rPr>
        <w:t>Pinot Noir is one of the most food friendly red wines. Fruiter, less tannic Pinot Noir pair well with Salmon, Halibut, Chicken and rich creamy pasta dishes and risotto.</w:t>
      </w:r>
    </w:p>
    <w:p w14:paraId="5256AFC7" w14:textId="77777777" w:rsidR="00CC6176" w:rsidRPr="005E7788" w:rsidRDefault="00CC6176" w:rsidP="00CC6176">
      <w:pPr>
        <w:rPr>
          <w:rFonts w:cstheme="minorHAnsi"/>
          <w:b/>
          <w:sz w:val="28"/>
          <w:szCs w:val="28"/>
        </w:rPr>
      </w:pPr>
      <w:r>
        <w:rPr>
          <w:rFonts w:cstheme="minorHAnsi"/>
          <w:color w:val="4B4F58"/>
          <w:sz w:val="28"/>
          <w:szCs w:val="28"/>
          <w:shd w:val="clear" w:color="auto" w:fill="FFFFFF"/>
        </w:rPr>
        <w:t xml:space="preserve">Earthier, more tannic Pinot Noir pairs well with Pork, Pot Roast, Beef </w:t>
      </w:r>
      <w:proofErr w:type="spellStart"/>
      <w:r>
        <w:rPr>
          <w:rFonts w:cstheme="minorHAnsi"/>
          <w:color w:val="4B4F58"/>
          <w:sz w:val="28"/>
          <w:szCs w:val="28"/>
          <w:shd w:val="clear" w:color="auto" w:fill="FFFFFF"/>
        </w:rPr>
        <w:t>Bourgignon</w:t>
      </w:r>
      <w:proofErr w:type="spellEnd"/>
      <w:r>
        <w:rPr>
          <w:rFonts w:cstheme="minorHAnsi"/>
          <w:color w:val="4B4F58"/>
          <w:sz w:val="28"/>
          <w:szCs w:val="28"/>
          <w:shd w:val="clear" w:color="auto" w:fill="FFFFFF"/>
        </w:rPr>
        <w:t xml:space="preserve"> and Game dishes.</w:t>
      </w:r>
    </w:p>
    <w:p w14:paraId="62A23F35" w14:textId="77777777" w:rsidR="00CC6176" w:rsidRDefault="00CC6176" w:rsidP="00CC6176">
      <w:pPr>
        <w:rPr>
          <w:b/>
          <w:sz w:val="28"/>
          <w:szCs w:val="28"/>
        </w:rPr>
      </w:pPr>
    </w:p>
    <w:p w14:paraId="055FACE6" w14:textId="77777777" w:rsidR="00CC6176" w:rsidRPr="00FE4D7C" w:rsidRDefault="00CC6176" w:rsidP="00CC6176">
      <w:pPr>
        <w:rPr>
          <w:b/>
          <w:sz w:val="28"/>
          <w:szCs w:val="28"/>
        </w:rPr>
      </w:pPr>
      <w:r w:rsidRPr="00FE4D7C">
        <w:rPr>
          <w:b/>
          <w:sz w:val="28"/>
          <w:szCs w:val="28"/>
        </w:rPr>
        <w:t>Menu Choice:</w:t>
      </w:r>
    </w:p>
    <w:p w14:paraId="4278A276" w14:textId="77777777" w:rsidR="00CC6176" w:rsidRPr="00FE4D7C" w:rsidRDefault="00CC6176" w:rsidP="00CC6176">
      <w:pPr>
        <w:rPr>
          <w:sz w:val="28"/>
          <w:szCs w:val="28"/>
        </w:rPr>
      </w:pPr>
    </w:p>
    <w:p w14:paraId="28FD5778" w14:textId="77777777" w:rsidR="00CC6176" w:rsidRPr="00FE4D7C" w:rsidRDefault="00CC6176" w:rsidP="00CC6176">
      <w:pPr>
        <w:rPr>
          <w:sz w:val="28"/>
          <w:szCs w:val="28"/>
        </w:rPr>
      </w:pPr>
    </w:p>
    <w:p w14:paraId="1A115ED4" w14:textId="77777777" w:rsidR="00CC6176" w:rsidRPr="00FE4D7C" w:rsidRDefault="00CC6176" w:rsidP="00CC6176">
      <w:pPr>
        <w:rPr>
          <w:b/>
          <w:sz w:val="28"/>
          <w:szCs w:val="28"/>
        </w:rPr>
      </w:pPr>
    </w:p>
    <w:p w14:paraId="276FA264" w14:textId="77777777" w:rsidR="00CC6176" w:rsidRPr="00FE4D7C" w:rsidRDefault="00CC6176" w:rsidP="00CC6176">
      <w:pPr>
        <w:rPr>
          <w:b/>
          <w:sz w:val="28"/>
          <w:szCs w:val="28"/>
        </w:rPr>
      </w:pPr>
      <w:r w:rsidRPr="00FE4D7C">
        <w:rPr>
          <w:b/>
          <w:sz w:val="28"/>
          <w:szCs w:val="28"/>
        </w:rPr>
        <w:t>Wines on the list:</w:t>
      </w:r>
    </w:p>
    <w:p w14:paraId="00B592B9" w14:textId="77777777" w:rsidR="00CC6176" w:rsidRPr="00054EBD" w:rsidRDefault="00CC6176" w:rsidP="00CC6176">
      <w:pPr>
        <w:rPr>
          <w:b/>
          <w:bCs/>
          <w:sz w:val="28"/>
          <w:szCs w:val="28"/>
        </w:rPr>
      </w:pPr>
      <w:r w:rsidRPr="00054EBD">
        <w:rPr>
          <w:b/>
          <w:bCs/>
          <w:sz w:val="28"/>
          <w:szCs w:val="28"/>
        </w:rPr>
        <w:t>Pa Road Pinot Noir – New</w:t>
      </w:r>
      <w:r>
        <w:rPr>
          <w:b/>
          <w:bCs/>
          <w:sz w:val="28"/>
          <w:szCs w:val="28"/>
        </w:rPr>
        <w:t xml:space="preserve"> Zealand</w:t>
      </w:r>
    </w:p>
    <w:p w14:paraId="0F0CFD94" w14:textId="77777777" w:rsidR="00CC6176" w:rsidRPr="00CC6176" w:rsidRDefault="00CC6176" w:rsidP="00CC6176">
      <w:pPr>
        <w:rPr>
          <w:b/>
          <w:sz w:val="28"/>
          <w:szCs w:val="28"/>
        </w:rPr>
      </w:pPr>
    </w:p>
    <w:p w14:paraId="1489DA2D" w14:textId="77777777" w:rsidR="00CC6176" w:rsidRPr="00CC6176" w:rsidRDefault="00CC6176" w:rsidP="00CC6176">
      <w:pPr>
        <w:jc w:val="center"/>
      </w:pPr>
    </w:p>
    <w:sectPr w:rsidR="00CC6176" w:rsidRPr="00CC61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M Sans">
    <w:charset w:val="00"/>
    <w:family w:val="auto"/>
    <w:pitch w:val="variable"/>
    <w:sig w:usb0="8000002F" w:usb1="5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1138A"/>
    <w:multiLevelType w:val="hybridMultilevel"/>
    <w:tmpl w:val="7B5E3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3937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176"/>
    <w:rsid w:val="002A2FC7"/>
    <w:rsid w:val="009976CB"/>
    <w:rsid w:val="00CC6176"/>
    <w:rsid w:val="00E11488"/>
    <w:rsid w:val="00FA19B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98B0A"/>
  <w15:chartTrackingRefBased/>
  <w15:docId w15:val="{EE74AA62-70CC-4CCD-9B6B-6596A75F5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1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1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1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1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1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1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1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1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1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1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1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1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1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1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1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1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1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176"/>
    <w:rPr>
      <w:rFonts w:eastAsiaTheme="majorEastAsia" w:cstheme="majorBidi"/>
      <w:color w:val="272727" w:themeColor="text1" w:themeTint="D8"/>
    </w:rPr>
  </w:style>
  <w:style w:type="paragraph" w:styleId="Title">
    <w:name w:val="Title"/>
    <w:basedOn w:val="Normal"/>
    <w:next w:val="Normal"/>
    <w:link w:val="TitleChar"/>
    <w:uiPriority w:val="10"/>
    <w:qFormat/>
    <w:rsid w:val="00CC6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1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1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176"/>
    <w:pPr>
      <w:spacing w:before="160"/>
      <w:jc w:val="center"/>
    </w:pPr>
    <w:rPr>
      <w:i/>
      <w:iCs/>
      <w:color w:val="404040" w:themeColor="text1" w:themeTint="BF"/>
    </w:rPr>
  </w:style>
  <w:style w:type="character" w:customStyle="1" w:styleId="QuoteChar">
    <w:name w:val="Quote Char"/>
    <w:basedOn w:val="DefaultParagraphFont"/>
    <w:link w:val="Quote"/>
    <w:uiPriority w:val="29"/>
    <w:rsid w:val="00CC6176"/>
    <w:rPr>
      <w:i/>
      <w:iCs/>
      <w:color w:val="404040" w:themeColor="text1" w:themeTint="BF"/>
    </w:rPr>
  </w:style>
  <w:style w:type="paragraph" w:styleId="ListParagraph">
    <w:name w:val="List Paragraph"/>
    <w:basedOn w:val="Normal"/>
    <w:uiPriority w:val="34"/>
    <w:qFormat/>
    <w:rsid w:val="00CC6176"/>
    <w:pPr>
      <w:ind w:left="720"/>
      <w:contextualSpacing/>
    </w:pPr>
  </w:style>
  <w:style w:type="character" w:styleId="IntenseEmphasis">
    <w:name w:val="Intense Emphasis"/>
    <w:basedOn w:val="DefaultParagraphFont"/>
    <w:uiPriority w:val="21"/>
    <w:qFormat/>
    <w:rsid w:val="00CC6176"/>
    <w:rPr>
      <w:i/>
      <w:iCs/>
      <w:color w:val="0F4761" w:themeColor="accent1" w:themeShade="BF"/>
    </w:rPr>
  </w:style>
  <w:style w:type="paragraph" w:styleId="IntenseQuote">
    <w:name w:val="Intense Quote"/>
    <w:basedOn w:val="Normal"/>
    <w:next w:val="Normal"/>
    <w:link w:val="IntenseQuoteChar"/>
    <w:uiPriority w:val="30"/>
    <w:qFormat/>
    <w:rsid w:val="00CC6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176"/>
    <w:rPr>
      <w:i/>
      <w:iCs/>
      <w:color w:val="0F4761" w:themeColor="accent1" w:themeShade="BF"/>
    </w:rPr>
  </w:style>
  <w:style w:type="character" w:styleId="IntenseReference">
    <w:name w:val="Intense Reference"/>
    <w:basedOn w:val="DefaultParagraphFont"/>
    <w:uiPriority w:val="32"/>
    <w:qFormat/>
    <w:rsid w:val="00CC61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214</Words>
  <Characters>1226</Characters>
  <Application>Microsoft Office Word</Application>
  <DocSecurity>4</DocSecurity>
  <Lines>10</Lines>
  <Paragraphs>2</Paragraphs>
  <ScaleCrop>false</ScaleCrop>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Gibney</dc:creator>
  <cp:keywords/>
  <dc:description/>
  <cp:lastModifiedBy>Karl  Rogers</cp:lastModifiedBy>
  <cp:revision>2</cp:revision>
  <dcterms:created xsi:type="dcterms:W3CDTF">2025-10-03T07:31:00Z</dcterms:created>
  <dcterms:modified xsi:type="dcterms:W3CDTF">2025-10-03T07:31:00Z</dcterms:modified>
</cp:coreProperties>
</file>